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495F8" w14:textId="77777777" w:rsidR="00A51BB5" w:rsidRPr="00A51BB5" w:rsidRDefault="00A51BB5" w:rsidP="00A51BB5">
      <w:r w:rsidRPr="00A51BB5">
        <w:t>Ao</w:t>
      </w:r>
      <w:r w:rsidRPr="00A51BB5">
        <w:br/>
      </w:r>
      <w:r w:rsidRPr="00A51BB5">
        <w:rPr>
          <w:b/>
          <w:bCs/>
        </w:rPr>
        <w:t>CONSÓRCIO INTERMUNICIPAL PARA O DESENVOLVIMENTO REGIONAL SUSTENTÁVEL – CIDERSU</w:t>
      </w:r>
    </w:p>
    <w:p w14:paraId="06AA02C5" w14:textId="77777777" w:rsidR="00A51BB5" w:rsidRPr="00A51BB5" w:rsidRDefault="00A51BB5" w:rsidP="00A51BB5">
      <w:r w:rsidRPr="00A51BB5">
        <w:rPr>
          <w:b/>
          <w:bCs/>
        </w:rPr>
        <w:t>Referência:</w:t>
      </w:r>
      <w:r w:rsidRPr="00A51BB5">
        <w:br/>
        <w:t>Edital nº 6/2026</w:t>
      </w:r>
      <w:r w:rsidRPr="00A51BB5">
        <w:br/>
        <w:t>Pregão Eletrônico nº 6/2026</w:t>
      </w:r>
      <w:r w:rsidRPr="00A51BB5">
        <w:br/>
        <w:t>Processo Administrativo nº 14/2026</w:t>
      </w:r>
    </w:p>
    <w:p w14:paraId="4338F178" w14:textId="77777777" w:rsidR="00A51BB5" w:rsidRPr="00A51BB5" w:rsidRDefault="00A51BB5" w:rsidP="00A51BB5">
      <w:r w:rsidRPr="00A51BB5">
        <w:t>Prezados Senhores,</w:t>
      </w:r>
    </w:p>
    <w:p w14:paraId="7A946161" w14:textId="77777777" w:rsidR="00A51BB5" w:rsidRPr="00A51BB5" w:rsidRDefault="00A51BB5" w:rsidP="00A51BB5">
      <w:r w:rsidRPr="00A51BB5">
        <w:t xml:space="preserve">A </w:t>
      </w:r>
      <w:r w:rsidRPr="00A51BB5">
        <w:rPr>
          <w:b/>
          <w:bCs/>
        </w:rPr>
        <w:t>LOTUS DF SERVIÇOS E LOGÍSTICA LTDA</w:t>
      </w:r>
      <w:r w:rsidRPr="00A51BB5">
        <w:t xml:space="preserve">, pessoa jurídica de direito privado, inscrita no CNPJ nº </w:t>
      </w:r>
      <w:r w:rsidRPr="00A51BB5">
        <w:rPr>
          <w:b/>
          <w:bCs/>
        </w:rPr>
        <w:t>14.517.554/0001-75</w:t>
      </w:r>
      <w:r w:rsidRPr="00A51BB5">
        <w:t xml:space="preserve">, com sede em Brasília/DF, vem, respeitosamente, apresentar </w:t>
      </w:r>
      <w:r w:rsidRPr="00A51BB5">
        <w:rPr>
          <w:b/>
          <w:bCs/>
        </w:rPr>
        <w:t>IMPUGNAÇÃO E PEDIDO DE RETIFICAÇÃO DO EDITAL</w:t>
      </w:r>
      <w:r w:rsidRPr="00A51BB5">
        <w:t xml:space="preserve">, diante da impossibilidade de registrar, no sistema da licitação, sua condição jurídica de </w:t>
      </w:r>
      <w:r w:rsidRPr="00A51BB5">
        <w:rPr>
          <w:b/>
          <w:bCs/>
        </w:rPr>
        <w:t>Empresa de Pequeno Porte – EPP</w:t>
      </w:r>
      <w:r w:rsidRPr="00A51BB5">
        <w:t>.</w:t>
      </w:r>
    </w:p>
    <w:p w14:paraId="2968CFCF" w14:textId="77777777" w:rsidR="00A51BB5" w:rsidRPr="00A51BB5" w:rsidRDefault="00A51BB5" w:rsidP="00A51BB5">
      <w:r w:rsidRPr="00A51BB5">
        <w:t xml:space="preserve">Ao buscar orientação junto ao órgão responsável pelo certame, a empresa foi informada de que a opção de enquadramento como EPP estaria desabilitada em razão de o valor estimado da licitação ser de </w:t>
      </w:r>
      <w:r w:rsidRPr="00A51BB5">
        <w:rPr>
          <w:b/>
          <w:bCs/>
        </w:rPr>
        <w:t>R$ 17.746.175,78</w:t>
      </w:r>
      <w:r w:rsidRPr="00A51BB5">
        <w:t>.</w:t>
      </w:r>
    </w:p>
    <w:p w14:paraId="34F8FE8F" w14:textId="77777777" w:rsidR="00A51BB5" w:rsidRPr="00A51BB5" w:rsidRDefault="00A51BB5" w:rsidP="00A51BB5">
      <w:r w:rsidRPr="00A51BB5">
        <w:t>Entretanto, é necessário distinguir:</w:t>
      </w:r>
    </w:p>
    <w:p w14:paraId="4F4A7CEE" w14:textId="77777777" w:rsidR="00A51BB5" w:rsidRPr="00A51BB5" w:rsidRDefault="00A51BB5">
      <w:pPr>
        <w:numPr>
          <w:ilvl w:val="0"/>
          <w:numId w:val="1"/>
        </w:numPr>
      </w:pPr>
      <w:r w:rsidRPr="00A51BB5">
        <w:t>o enquadramento jurídico da empresa como EPP;</w:t>
      </w:r>
    </w:p>
    <w:p w14:paraId="77A78D26" w14:textId="77777777" w:rsidR="00A51BB5" w:rsidRPr="00A51BB5" w:rsidRDefault="00A51BB5">
      <w:pPr>
        <w:numPr>
          <w:ilvl w:val="0"/>
          <w:numId w:val="1"/>
        </w:numPr>
      </w:pPr>
      <w:r w:rsidRPr="00A51BB5">
        <w:t>o direito de participação da empresa na licitação; e</w:t>
      </w:r>
    </w:p>
    <w:p w14:paraId="71DEF113" w14:textId="77777777" w:rsidR="00A51BB5" w:rsidRPr="00A51BB5" w:rsidRDefault="00A51BB5">
      <w:pPr>
        <w:numPr>
          <w:ilvl w:val="0"/>
          <w:numId w:val="1"/>
        </w:numPr>
      </w:pPr>
      <w:r w:rsidRPr="00A51BB5">
        <w:t xml:space="preserve">a aplicação dos benefícios previstos nos </w:t>
      </w:r>
      <w:proofErr w:type="spellStart"/>
      <w:r w:rsidRPr="00A51BB5">
        <w:t>arts</w:t>
      </w:r>
      <w:proofErr w:type="spellEnd"/>
      <w:r w:rsidRPr="00A51BB5">
        <w:t>. 42 a 49 da Lei Complementar nº 123/2006.</w:t>
      </w:r>
    </w:p>
    <w:p w14:paraId="10D352ED" w14:textId="77777777" w:rsidR="00A51BB5" w:rsidRPr="00A51BB5" w:rsidRDefault="00A51BB5" w:rsidP="00A51BB5">
      <w:r w:rsidRPr="00A51BB5">
        <w:t>O valor estimado da contratação não retira da empresa sua condição jurídica de EPP e, principalmente, não constitui fundamento legal para impedir, restringir ou dificultar sua participação no certame.</w:t>
      </w:r>
    </w:p>
    <w:p w14:paraId="16210CAA" w14:textId="77777777" w:rsidR="00A51BB5" w:rsidRPr="00A51BB5" w:rsidRDefault="00A51BB5" w:rsidP="00A51BB5">
      <w:r w:rsidRPr="00A51BB5">
        <w:t xml:space="preserve">O art. 4º, § 1º, da Lei nº 14.133/2021 limita, em determinadas situações, a aplicação do tratamento diferenciado previsto nos </w:t>
      </w:r>
      <w:proofErr w:type="spellStart"/>
      <w:r w:rsidRPr="00A51BB5">
        <w:t>arts</w:t>
      </w:r>
      <w:proofErr w:type="spellEnd"/>
      <w:r w:rsidRPr="00A51BB5">
        <w:t>. 42 a 49 da Lei Complementar nº 123/2006.</w:t>
      </w:r>
    </w:p>
    <w:p w14:paraId="0CEFA2F0" w14:textId="77777777" w:rsidR="00A51BB5" w:rsidRPr="00A51BB5" w:rsidRDefault="00A51BB5" w:rsidP="00A51BB5">
      <w:r w:rsidRPr="00A51BB5">
        <w:t>O referido dispositivo, contudo, não estabelece qualquer proibição à participação de empresas enquadradas como EPP em licitações de valor superior ao limite de receita bruta previsto para esse enquadramento.</w:t>
      </w:r>
    </w:p>
    <w:p w14:paraId="604A881C" w14:textId="77777777" w:rsidR="00A51BB5" w:rsidRPr="00A51BB5" w:rsidRDefault="00A51BB5" w:rsidP="00A51BB5">
      <w:r w:rsidRPr="00A51BB5">
        <w:t>Ainda que, em razão do valor estimado da contratação, sejam afastados determinados benefícios previstos na Lei Complementar nº 123/2006, a empresa enquadrada como EPP permanece juridicamente apta a participar do certame em igualdade de condições com as demais licitantes.</w:t>
      </w:r>
    </w:p>
    <w:p w14:paraId="2654797C" w14:textId="77777777" w:rsidR="00A51BB5" w:rsidRPr="00A51BB5" w:rsidRDefault="00A51BB5" w:rsidP="00A51BB5">
      <w:r w:rsidRPr="00A51BB5">
        <w:t>Portanto, o porte empresarial não pode ser utilizado como critério de impedimento ou de presunção de incapacidade para a execução do objeto.</w:t>
      </w:r>
    </w:p>
    <w:p w14:paraId="11C53F53" w14:textId="77777777" w:rsidR="00A51BB5" w:rsidRPr="00A51BB5" w:rsidRDefault="00A51BB5" w:rsidP="00A51BB5">
      <w:r w:rsidRPr="00A51BB5">
        <w:t>A capacidade da empresa para executar a contratação deve ser verificada na fase de habilitação, mediante a análise dos documentos e requisitos relativos à:</w:t>
      </w:r>
    </w:p>
    <w:p w14:paraId="571B0C3F" w14:textId="77777777" w:rsidR="00A51BB5" w:rsidRPr="00A51BB5" w:rsidRDefault="00A51BB5">
      <w:pPr>
        <w:numPr>
          <w:ilvl w:val="0"/>
          <w:numId w:val="2"/>
        </w:numPr>
      </w:pPr>
      <w:r w:rsidRPr="00A51BB5">
        <w:t>habilitação jurídica;</w:t>
      </w:r>
    </w:p>
    <w:p w14:paraId="43B1B676" w14:textId="77777777" w:rsidR="00A51BB5" w:rsidRPr="00A51BB5" w:rsidRDefault="00A51BB5">
      <w:pPr>
        <w:numPr>
          <w:ilvl w:val="0"/>
          <w:numId w:val="2"/>
        </w:numPr>
      </w:pPr>
      <w:r w:rsidRPr="00A51BB5">
        <w:t>qualificação técnica;</w:t>
      </w:r>
    </w:p>
    <w:p w14:paraId="13B1A416" w14:textId="77777777" w:rsidR="00A51BB5" w:rsidRPr="00A51BB5" w:rsidRDefault="00A51BB5">
      <w:pPr>
        <w:numPr>
          <w:ilvl w:val="0"/>
          <w:numId w:val="2"/>
        </w:numPr>
      </w:pPr>
      <w:r w:rsidRPr="00A51BB5">
        <w:lastRenderedPageBreak/>
        <w:t>regularidade fiscal, social e trabalhista; e</w:t>
      </w:r>
    </w:p>
    <w:p w14:paraId="20F0A3F4" w14:textId="77777777" w:rsidR="00A51BB5" w:rsidRPr="00A51BB5" w:rsidRDefault="00A51BB5">
      <w:pPr>
        <w:numPr>
          <w:ilvl w:val="0"/>
          <w:numId w:val="2"/>
        </w:numPr>
      </w:pPr>
      <w:r w:rsidRPr="00A51BB5">
        <w:t>qualificação econômico-financeira.</w:t>
      </w:r>
    </w:p>
    <w:p w14:paraId="4ACE97D0" w14:textId="77777777" w:rsidR="00A51BB5" w:rsidRPr="00A51BB5" w:rsidRDefault="00A51BB5" w:rsidP="00A51BB5">
      <w:r w:rsidRPr="00A51BB5">
        <w:t xml:space="preserve">A </w:t>
      </w:r>
      <w:r w:rsidRPr="00A51BB5">
        <w:rPr>
          <w:b/>
          <w:bCs/>
        </w:rPr>
        <w:t>LOTUS DF SERVIÇOS E LOGÍSTICA LTDA</w:t>
      </w:r>
      <w:r w:rsidRPr="00A51BB5">
        <w:t xml:space="preserve"> possui ativos, patrimônio, estrutura operacional e demonstrações contábeis, os quais deverão ser avaliados de acordo com as exigências previstas no edital e na Lei nº 14.133/2021.</w:t>
      </w:r>
    </w:p>
    <w:p w14:paraId="72A2EE09" w14:textId="77777777" w:rsidR="00A51BB5" w:rsidRPr="00A51BB5" w:rsidRDefault="00A51BB5" w:rsidP="00A51BB5">
      <w:r w:rsidRPr="00A51BB5">
        <w:t>A análise da qualificação econômico-financeira é o instrumento juridicamente adequado para verificar se a empresa possui capacidade para assumir e executar as obrigações decorrentes da contratação, não sendo legítima a substituição dessa análise por uma restrição baseada exclusivamente no enquadramento empresarial como EPP.</w:t>
      </w:r>
    </w:p>
    <w:p w14:paraId="6F92C98D" w14:textId="77777777" w:rsidR="00A51BB5" w:rsidRPr="00A51BB5" w:rsidRDefault="00A51BB5" w:rsidP="00A51BB5">
      <w:r w:rsidRPr="00A51BB5">
        <w:t>Impedir, restringir ou dificultar a participação da empresa exclusivamente em razão de seu enquadramento como EPP ou em razão do valor global estimado da licitação representa limitação indevida à competitividade, contrariando os princípios da isonomia, competitividade, razoabilidade, proporcionalidade e seleção da proposta mais vantajosa para a Administração.</w:t>
      </w:r>
    </w:p>
    <w:p w14:paraId="6D4B10D8" w14:textId="77777777" w:rsidR="00A51BB5" w:rsidRPr="00A51BB5" w:rsidRDefault="00A51BB5" w:rsidP="00A51BB5">
      <w:r w:rsidRPr="00A51BB5">
        <w:t>Também não se mostra juridicamente adequado impedir que a empresa informe sua verdadeira condição cadastral e empresarial no sistema eletrônico.</w:t>
      </w:r>
    </w:p>
    <w:p w14:paraId="73D21A96" w14:textId="77777777" w:rsidR="00A51BB5" w:rsidRPr="00A51BB5" w:rsidRDefault="00A51BB5" w:rsidP="00A51BB5">
      <w:r w:rsidRPr="00A51BB5">
        <w:t>O eventual afastamento de benefícios legais não autoriza a descaracterização da empresa como EPP, tampouco a inserção de informação cadastral incompatível com sua situação jurídica perante os órgãos competentes.</w:t>
      </w:r>
    </w:p>
    <w:p w14:paraId="5E52F0E4" w14:textId="77777777" w:rsidR="00A51BB5" w:rsidRPr="00A51BB5" w:rsidRDefault="00A51BB5" w:rsidP="00A51BB5">
      <w:r w:rsidRPr="00A51BB5">
        <w:t>Diante do exposto, requer-se:</w:t>
      </w:r>
    </w:p>
    <w:p w14:paraId="2EF0332C" w14:textId="77777777" w:rsidR="00A51BB5" w:rsidRPr="00A51BB5" w:rsidRDefault="00A51BB5">
      <w:pPr>
        <w:numPr>
          <w:ilvl w:val="0"/>
          <w:numId w:val="3"/>
        </w:numPr>
      </w:pPr>
      <w:r w:rsidRPr="00A51BB5">
        <w:t>o esclarecimento formal acerca da finalidade da opção de enquadramento como ME/EPP disponibilizada no sistema;</w:t>
      </w:r>
    </w:p>
    <w:p w14:paraId="4FE7D861" w14:textId="77777777" w:rsidR="00A51BB5" w:rsidRPr="00A51BB5" w:rsidRDefault="00A51BB5">
      <w:pPr>
        <w:numPr>
          <w:ilvl w:val="0"/>
          <w:numId w:val="3"/>
        </w:numPr>
      </w:pPr>
      <w:r w:rsidRPr="00A51BB5">
        <w:t xml:space="preserve">a correção da configuração do sistema, permitindo que a </w:t>
      </w:r>
      <w:r w:rsidRPr="00A51BB5">
        <w:rPr>
          <w:b/>
          <w:bCs/>
        </w:rPr>
        <w:t>LOTUS DF SERVIÇOS E LOGÍSTICA LTDA</w:t>
      </w:r>
      <w:r w:rsidRPr="00A51BB5">
        <w:t xml:space="preserve"> registre corretamente sua condição jurídica de Empresa de Pequeno Porte – EPP;</w:t>
      </w:r>
    </w:p>
    <w:p w14:paraId="0C64E053" w14:textId="77777777" w:rsidR="00A51BB5" w:rsidRPr="00A51BB5" w:rsidRDefault="00A51BB5">
      <w:pPr>
        <w:numPr>
          <w:ilvl w:val="0"/>
          <w:numId w:val="3"/>
        </w:numPr>
      </w:pPr>
      <w:r w:rsidRPr="00A51BB5">
        <w:t>que o enquadramento da empresa como EPP não seja utilizado como causa de impedimento, restrição ou inabilitação para participação no Pregão Eletrônico nº 6/2026;</w:t>
      </w:r>
    </w:p>
    <w:p w14:paraId="14FE96E3" w14:textId="77777777" w:rsidR="00A51BB5" w:rsidRPr="00A51BB5" w:rsidRDefault="00A51BB5">
      <w:pPr>
        <w:numPr>
          <w:ilvl w:val="0"/>
          <w:numId w:val="3"/>
        </w:numPr>
      </w:pPr>
      <w:r w:rsidRPr="00A51BB5">
        <w:t>que a capacidade técnica, operacional e econômico-financeira da empresa seja analisada exclusivamente na fase de habilitação, conforme os critérios previstos no edital e na Lei nº 14.133/2021;</w:t>
      </w:r>
    </w:p>
    <w:p w14:paraId="05EF47ED" w14:textId="77777777" w:rsidR="00A51BB5" w:rsidRPr="00A51BB5" w:rsidRDefault="00A51BB5">
      <w:pPr>
        <w:numPr>
          <w:ilvl w:val="0"/>
          <w:numId w:val="3"/>
        </w:numPr>
      </w:pPr>
      <w:r w:rsidRPr="00A51BB5">
        <w:t>a retificação do edital e das configurações do sistema, caso contenham ou produzam restrição à participação de empresas enquadradas como EPP em razão do valor estimado da contratação;</w:t>
      </w:r>
    </w:p>
    <w:p w14:paraId="47A7112F" w14:textId="77777777" w:rsidR="00A51BB5" w:rsidRPr="00A51BB5" w:rsidRDefault="00A51BB5">
      <w:pPr>
        <w:numPr>
          <w:ilvl w:val="0"/>
          <w:numId w:val="3"/>
        </w:numPr>
      </w:pPr>
      <w:r w:rsidRPr="00A51BB5">
        <w:t>a suspensão do certame até que a restrição identificada seja devidamente analisada e corrigida; e</w:t>
      </w:r>
    </w:p>
    <w:p w14:paraId="6F4B19DA" w14:textId="77777777" w:rsidR="00A51BB5" w:rsidRPr="00A51BB5" w:rsidRDefault="00A51BB5">
      <w:pPr>
        <w:numPr>
          <w:ilvl w:val="0"/>
          <w:numId w:val="3"/>
        </w:numPr>
      </w:pPr>
      <w:r w:rsidRPr="00A51BB5">
        <w:t>caso a alteração afete a participação dos interessados ou a formulação das propostas, a republicação do edital e a reabertura integral do prazo inicialmente estabelecido, nos termos do art. 55, § 1º, da Lei nº 14.133/2021.</w:t>
      </w:r>
    </w:p>
    <w:p w14:paraId="2F2BC1F9" w14:textId="77777777" w:rsidR="00A51BB5" w:rsidRPr="00A51BB5" w:rsidRDefault="00A51BB5" w:rsidP="00A51BB5">
      <w:r w:rsidRPr="00A51BB5">
        <w:lastRenderedPageBreak/>
        <w:t>Solicita-se resposta formal e urgente, especialmente em razão da proximidade da data prevista para apresentação das propostas.</w:t>
      </w:r>
    </w:p>
    <w:p w14:paraId="3CBD3803" w14:textId="77777777" w:rsidR="00A51BB5" w:rsidRPr="00A51BB5" w:rsidRDefault="00A51BB5" w:rsidP="00A51BB5">
      <w:r w:rsidRPr="00A51BB5">
        <w:t>Atenciosamente,</w:t>
      </w:r>
    </w:p>
    <w:p w14:paraId="421A9AAA" w14:textId="77777777" w:rsidR="00A51BB5" w:rsidRPr="00A51BB5" w:rsidRDefault="00A51BB5" w:rsidP="00A51BB5">
      <w:r w:rsidRPr="00A51BB5">
        <w:rPr>
          <w:b/>
          <w:bCs/>
        </w:rPr>
        <w:t>LOTUS DF SERVIÇOS E LOGÍSTICA LTDA</w:t>
      </w:r>
      <w:r w:rsidRPr="00A51BB5">
        <w:br/>
        <w:t xml:space="preserve">CNPJ nº </w:t>
      </w:r>
      <w:r w:rsidRPr="00A51BB5">
        <w:rPr>
          <w:b/>
          <w:bCs/>
        </w:rPr>
        <w:t>14.517.554/0001-75</w:t>
      </w:r>
      <w:r w:rsidRPr="00A51BB5">
        <w:br/>
        <w:t>Brasília/DF</w:t>
      </w:r>
    </w:p>
    <w:p w14:paraId="11AC41DB" w14:textId="77777777" w:rsidR="00A51BB5" w:rsidRPr="00A51BB5" w:rsidRDefault="00A51BB5" w:rsidP="00A51BB5">
      <w:r w:rsidRPr="00A51BB5">
        <w:rPr>
          <w:b/>
          <w:bCs/>
        </w:rPr>
        <w:t>Representante legal:</w:t>
      </w:r>
      <w:r w:rsidRPr="00A51BB5">
        <w:t xml:space="preserve"> [NOME DO REPRESENTANTE]</w:t>
      </w:r>
      <w:r w:rsidRPr="00A51BB5">
        <w:br/>
      </w:r>
      <w:r w:rsidRPr="00A51BB5">
        <w:rPr>
          <w:b/>
          <w:bCs/>
        </w:rPr>
        <w:t>Telefone:</w:t>
      </w:r>
      <w:r w:rsidRPr="00A51BB5">
        <w:t xml:space="preserve"> [TELEFONE]</w:t>
      </w:r>
      <w:r w:rsidRPr="00A51BB5">
        <w:br/>
      </w:r>
      <w:r w:rsidRPr="00A51BB5">
        <w:rPr>
          <w:b/>
          <w:bCs/>
        </w:rPr>
        <w:t>E-mail:</w:t>
      </w:r>
      <w:r w:rsidRPr="00A51BB5">
        <w:t xml:space="preserve"> [E-MAIL]</w:t>
      </w:r>
    </w:p>
    <w:p w14:paraId="4A4C7317" w14:textId="77777777" w:rsidR="00825CD2" w:rsidRPr="00A51BB5" w:rsidRDefault="00825CD2" w:rsidP="00A51BB5"/>
    <w:sectPr w:rsidR="00825CD2" w:rsidRPr="00A51B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022F20"/>
    <w:multiLevelType w:val="multilevel"/>
    <w:tmpl w:val="4CB88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8572BC"/>
    <w:multiLevelType w:val="multilevel"/>
    <w:tmpl w:val="B2EC7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D43F15"/>
    <w:multiLevelType w:val="multilevel"/>
    <w:tmpl w:val="B2529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0150530">
    <w:abstractNumId w:val="0"/>
  </w:num>
  <w:num w:numId="2" w16cid:durableId="1690136619">
    <w:abstractNumId w:val="1"/>
  </w:num>
  <w:num w:numId="3" w16cid:durableId="155438789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301"/>
    <w:rsid w:val="0003411B"/>
    <w:rsid w:val="000F7A86"/>
    <w:rsid w:val="00154301"/>
    <w:rsid w:val="00181DC0"/>
    <w:rsid w:val="001B3A0E"/>
    <w:rsid w:val="001F2049"/>
    <w:rsid w:val="002343BC"/>
    <w:rsid w:val="003905D4"/>
    <w:rsid w:val="003E60BF"/>
    <w:rsid w:val="004D0BB3"/>
    <w:rsid w:val="006242BA"/>
    <w:rsid w:val="006577F8"/>
    <w:rsid w:val="006A5083"/>
    <w:rsid w:val="00736818"/>
    <w:rsid w:val="007A2835"/>
    <w:rsid w:val="00825CD2"/>
    <w:rsid w:val="008D6B8B"/>
    <w:rsid w:val="008E6A11"/>
    <w:rsid w:val="00A17274"/>
    <w:rsid w:val="00A51A50"/>
    <w:rsid w:val="00A51BB5"/>
    <w:rsid w:val="00B617C8"/>
    <w:rsid w:val="00C4113B"/>
    <w:rsid w:val="00DA2E60"/>
    <w:rsid w:val="00E76BB6"/>
    <w:rsid w:val="00EB77AC"/>
    <w:rsid w:val="00F314B1"/>
    <w:rsid w:val="00F57F6D"/>
    <w:rsid w:val="00F83C01"/>
    <w:rsid w:val="00F8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3E236"/>
  <w15:chartTrackingRefBased/>
  <w15:docId w15:val="{590426D1-B1AC-46FD-9143-A7544975C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543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543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543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543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543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543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543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543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543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543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543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543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5430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5430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5430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5430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5430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5430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543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543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543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543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543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5430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5430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5430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543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5430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5430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B3A0E"/>
    <w:rPr>
      <w:rFonts w:ascii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A17274"/>
    <w:pPr>
      <w:spacing w:after="0" w:line="240" w:lineRule="auto"/>
    </w:pPr>
    <w:rPr>
      <w:rFonts w:ascii="Arial" w:eastAsia="Calibri" w:hAnsi="Arial" w:cs="Arial"/>
      <w:kern w:val="0"/>
      <w:sz w:val="24"/>
      <w:szCs w:val="24"/>
      <w:lang w:val="en-US" w:bidi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54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50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246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1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12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2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991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7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80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40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6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525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05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0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0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06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149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4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7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79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9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171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1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82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81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4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778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 Mendes</dc:creator>
  <cp:keywords/>
  <dc:description/>
  <cp:lastModifiedBy>Mateus Mendes</cp:lastModifiedBy>
  <cp:revision>2</cp:revision>
  <dcterms:created xsi:type="dcterms:W3CDTF">2026-06-18T11:36:00Z</dcterms:created>
  <dcterms:modified xsi:type="dcterms:W3CDTF">2026-06-18T11:36:00Z</dcterms:modified>
</cp:coreProperties>
</file>